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F86CE" w14:textId="1628DF9B" w:rsidR="00934CAF" w:rsidRDefault="003F4348" w:rsidP="002035DD">
      <w:pPr>
        <w:spacing w:after="160" w:line="259" w:lineRule="auto"/>
        <w:ind w:left="0" w:firstLine="0"/>
        <w:rPr>
          <w:rFonts w:asciiTheme="minorHAnsi" w:hAnsiTheme="minorHAnsi" w:cstheme="minorHAnsi"/>
          <w:b/>
          <w:color w:val="2F5496" w:themeColor="accent1" w:themeShade="BF"/>
          <w:sz w:val="40"/>
          <w:szCs w:val="40"/>
        </w:rPr>
      </w:pPr>
      <w:r>
        <w:rPr>
          <w:b/>
          <w:bCs/>
          <w:noProof/>
          <w:sz w:val="36"/>
          <w:szCs w:val="36"/>
        </w:rPr>
        <w:drawing>
          <wp:inline distT="0" distB="0" distL="0" distR="0" wp14:anchorId="45051F71" wp14:editId="09A3215F">
            <wp:extent cx="5731510" cy="1266190"/>
            <wp:effectExtent l="0" t="0" r="254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266190"/>
                    </a:xfrm>
                    <a:prstGeom prst="rect">
                      <a:avLst/>
                    </a:prstGeom>
                    <a:noFill/>
                  </pic:spPr>
                </pic:pic>
              </a:graphicData>
            </a:graphic>
          </wp:inline>
        </w:drawing>
      </w:r>
    </w:p>
    <w:p w14:paraId="5B5CE44A" w14:textId="77777777" w:rsidR="00934CAF" w:rsidRDefault="00934CAF" w:rsidP="00934CAF">
      <w:pPr>
        <w:spacing w:after="160" w:line="259" w:lineRule="auto"/>
        <w:ind w:left="0" w:firstLine="0"/>
        <w:rPr>
          <w:rFonts w:asciiTheme="minorHAnsi" w:hAnsiTheme="minorHAnsi" w:cstheme="minorHAnsi"/>
          <w:b/>
          <w:color w:val="2F5496" w:themeColor="accent1" w:themeShade="BF"/>
          <w:sz w:val="36"/>
          <w:szCs w:val="36"/>
        </w:rPr>
      </w:pPr>
    </w:p>
    <w:p w14:paraId="168D60C4" w14:textId="40C4DCF1" w:rsidR="00934CAF" w:rsidRPr="00934CAF" w:rsidRDefault="002035DD" w:rsidP="00934CAF">
      <w:pPr>
        <w:spacing w:after="160" w:line="259" w:lineRule="auto"/>
        <w:ind w:left="0" w:firstLine="0"/>
        <w:rPr>
          <w:rFonts w:asciiTheme="minorHAnsi" w:hAnsiTheme="minorHAnsi" w:cstheme="minorHAnsi"/>
          <w:b/>
          <w:color w:val="2F5496" w:themeColor="accent1" w:themeShade="BF"/>
          <w:sz w:val="36"/>
          <w:szCs w:val="36"/>
        </w:rPr>
      </w:pPr>
      <w:r w:rsidRPr="003F4348">
        <w:rPr>
          <w:rFonts w:asciiTheme="minorHAnsi" w:hAnsiTheme="minorHAnsi" w:cstheme="minorHAnsi"/>
          <w:b/>
          <w:color w:val="2F5496" w:themeColor="accent1" w:themeShade="BF"/>
          <w:sz w:val="36"/>
          <w:szCs w:val="36"/>
        </w:rPr>
        <w:t>Example code of conduct for interns</w:t>
      </w:r>
    </w:p>
    <w:p w14:paraId="6EEFF861" w14:textId="7B3EAEB9" w:rsidR="00934CAF" w:rsidRPr="00934CAF" w:rsidRDefault="00934CAF" w:rsidP="002035DD">
      <w:pPr>
        <w:autoSpaceDE w:val="0"/>
        <w:autoSpaceDN w:val="0"/>
        <w:adjustRightInd w:val="0"/>
        <w:spacing w:after="0" w:line="240" w:lineRule="auto"/>
        <w:ind w:left="0" w:firstLine="0"/>
        <w:rPr>
          <w:rFonts w:asciiTheme="minorHAnsi" w:eastAsiaTheme="minorHAnsi" w:hAnsiTheme="minorHAnsi" w:cstheme="minorHAnsi"/>
          <w:color w:val="auto"/>
          <w:sz w:val="24"/>
          <w:szCs w:val="24"/>
          <w:lang w:eastAsia="en-US"/>
        </w:rPr>
      </w:pPr>
      <w:r w:rsidRPr="00475DF9">
        <w:rPr>
          <w:noProof/>
          <w:sz w:val="20"/>
          <w:szCs w:val="20"/>
        </w:rPr>
        <mc:AlternateContent>
          <mc:Choice Requires="wps">
            <w:drawing>
              <wp:anchor distT="0" distB="0" distL="114300" distR="114300" simplePos="0" relativeHeight="251659264" behindDoc="0" locked="0" layoutInCell="1" allowOverlap="1" wp14:anchorId="2EC1F554" wp14:editId="61ED76BF">
                <wp:simplePos x="0" y="0"/>
                <wp:positionH relativeFrom="margin">
                  <wp:posOffset>0</wp:posOffset>
                </wp:positionH>
                <wp:positionV relativeFrom="paragraph">
                  <wp:posOffset>191135</wp:posOffset>
                </wp:positionV>
                <wp:extent cx="5721350" cy="1752600"/>
                <wp:effectExtent l="0" t="0" r="1270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21350" cy="1752600"/>
                        </a:xfrm>
                        <a:prstGeom prst="rect">
                          <a:avLst/>
                        </a:prstGeom>
                        <a:solidFill>
                          <a:sysClr val="window" lastClr="FFFFFF">
                            <a:lumMod val="95000"/>
                          </a:sysClr>
                        </a:solidFill>
                        <a:ln w="12700">
                          <a:solidFill>
                            <a:sysClr val="windowText" lastClr="000000"/>
                          </a:solidFill>
                        </a:ln>
                        <a:effectLst/>
                      </wps:spPr>
                      <wps:txbx>
                        <w:txbxContent>
                          <w:p w14:paraId="51C11780" w14:textId="77777777" w:rsidR="00934CAF" w:rsidRDefault="00934CAF" w:rsidP="00934CAF">
                            <w:pPr>
                              <w:ind w:left="142"/>
                              <w:rPr>
                                <w:rFonts w:cstheme="minorHAnsi"/>
                              </w:rPr>
                            </w:pPr>
                          </w:p>
                          <w:p w14:paraId="77AF5D44" w14:textId="188CAC3B" w:rsidR="00934CAF" w:rsidRPr="00A15774" w:rsidRDefault="00934CAF" w:rsidP="00934CAF">
                            <w:pPr>
                              <w:ind w:left="0" w:firstLine="0"/>
                              <w:rPr>
                                <w:rFonts w:asciiTheme="minorHAnsi" w:hAnsiTheme="minorHAnsi" w:cstheme="minorHAnsi"/>
                                <w:sz w:val="24"/>
                                <w:szCs w:val="24"/>
                              </w:rPr>
                            </w:pPr>
                            <w:bookmarkStart w:id="0" w:name="_Hlk113953233"/>
                            <w:bookmarkStart w:id="1" w:name="_Hlk113953234"/>
                            <w:bookmarkStart w:id="2" w:name="_Hlk113953242"/>
                            <w:bookmarkStart w:id="3" w:name="_Hlk113953243"/>
                            <w:bookmarkStart w:id="4" w:name="_Hlk113953251"/>
                            <w:bookmarkStart w:id="5" w:name="_Hlk113953252"/>
                            <w:bookmarkStart w:id="6" w:name="_Hlk113953263"/>
                            <w:bookmarkStart w:id="7" w:name="_Hlk113953264"/>
                            <w:bookmarkStart w:id="8" w:name="_Hlk113953272"/>
                            <w:bookmarkStart w:id="9" w:name="_Hlk113953273"/>
                            <w:r w:rsidRPr="00A15774">
                              <w:rPr>
                                <w:rFonts w:asciiTheme="minorHAnsi" w:hAnsiTheme="minorHAnsi" w:cstheme="minorHAnsi"/>
                                <w:sz w:val="24"/>
                                <w:szCs w:val="24"/>
                              </w:rPr>
                              <w:t xml:space="preserve">This example is intended to serve only as a guide to a possible </w:t>
                            </w:r>
                            <w:r>
                              <w:rPr>
                                <w:rFonts w:asciiTheme="minorHAnsi" w:hAnsiTheme="minorHAnsi" w:cstheme="minorHAnsi"/>
                                <w:sz w:val="24"/>
                                <w:szCs w:val="24"/>
                              </w:rPr>
                              <w:t>code of conduct for interns</w:t>
                            </w:r>
                            <w:r w:rsidRPr="00A15774">
                              <w:rPr>
                                <w:rFonts w:asciiTheme="minorHAnsi" w:hAnsiTheme="minorHAnsi" w:cstheme="minorHAnsi"/>
                                <w:sz w:val="24"/>
                                <w:szCs w:val="24"/>
                              </w:rPr>
                              <w:t xml:space="preserve">. It is taken from Appendix </w:t>
                            </w:r>
                            <w:r>
                              <w:rPr>
                                <w:rFonts w:asciiTheme="minorHAnsi" w:hAnsiTheme="minorHAnsi" w:cstheme="minorHAnsi"/>
                                <w:sz w:val="24"/>
                                <w:szCs w:val="24"/>
                              </w:rPr>
                              <w:t>4</w:t>
                            </w:r>
                            <w:r w:rsidRPr="00A15774">
                              <w:rPr>
                                <w:rFonts w:asciiTheme="minorHAnsi" w:hAnsiTheme="minorHAnsi" w:cstheme="minorHAnsi"/>
                                <w:sz w:val="24"/>
                                <w:szCs w:val="24"/>
                              </w:rPr>
                              <w:t xml:space="preserve"> of the </w:t>
                            </w:r>
                            <w:hyperlink r:id="rId8" w:history="1">
                              <w:r w:rsidRPr="00CD7393">
                                <w:rPr>
                                  <w:rStyle w:val="Hyperlink"/>
                                  <w:rFonts w:asciiTheme="minorHAnsi" w:hAnsiTheme="minorHAnsi" w:cstheme="minorHAnsi"/>
                                  <w:sz w:val="24"/>
                                  <w:szCs w:val="24"/>
                                </w:rPr>
                                <w:t>Internship Best Practice Handbook pdf</w:t>
                              </w:r>
                            </w:hyperlink>
                            <w:r w:rsidRPr="00A15774">
                              <w:rPr>
                                <w:rFonts w:asciiTheme="minorHAnsi" w:hAnsiTheme="minorHAnsi" w:cstheme="minorHAnsi"/>
                                <w:sz w:val="24"/>
                                <w:szCs w:val="24"/>
                              </w:rPr>
                              <w:t>, but is presented here as a Word document on its own that may be adapted and expanded as required.</w:t>
                            </w:r>
                          </w:p>
                          <w:p w14:paraId="1D99FCC1" w14:textId="77777777" w:rsidR="00934CAF" w:rsidRPr="00A15774" w:rsidRDefault="00934CAF" w:rsidP="00934CAF">
                            <w:pPr>
                              <w:ind w:left="0" w:firstLine="0"/>
                              <w:rPr>
                                <w:rFonts w:asciiTheme="minorHAnsi" w:hAnsiTheme="minorHAnsi" w:cstheme="minorHAnsi"/>
                                <w:sz w:val="24"/>
                                <w:szCs w:val="24"/>
                              </w:rPr>
                            </w:pPr>
                          </w:p>
                          <w:p w14:paraId="3782461D" w14:textId="77777777" w:rsidR="00934CAF" w:rsidRPr="00A15774" w:rsidRDefault="00934CAF" w:rsidP="00934CAF">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If you have questions, please contact our Young Leaders Development Coordinator Isabella Senior on </w:t>
                            </w:r>
                            <w:hyperlink r:id="rId9" w:history="1">
                              <w:r w:rsidRPr="00A15774">
                                <w:rPr>
                                  <w:rStyle w:val="Hyperlink"/>
                                  <w:rFonts w:asciiTheme="minorHAnsi" w:hAnsiTheme="minorHAnsi" w:cstheme="minorHAnsi"/>
                                  <w:sz w:val="24"/>
                                  <w:szCs w:val="24"/>
                                </w:rPr>
                                <w:t>isenior@baptist.org.uk</w:t>
                              </w:r>
                            </w:hyperlink>
                            <w:bookmarkEnd w:id="0"/>
                            <w:bookmarkEnd w:id="1"/>
                            <w:bookmarkEnd w:id="2"/>
                            <w:bookmarkEnd w:id="3"/>
                            <w:bookmarkEnd w:id="4"/>
                            <w:bookmarkEnd w:id="5"/>
                            <w:bookmarkEnd w:id="6"/>
                            <w:bookmarkEnd w:id="7"/>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1F554" id="_x0000_t202" coordsize="21600,21600" o:spt="202" path="m,l,21600r21600,l21600,xe">
                <v:stroke joinstyle="miter"/>
                <v:path gradientshapeok="t" o:connecttype="rect"/>
              </v:shapetype>
              <v:shape id="Text Box 4" o:spid="_x0000_s1026" type="#_x0000_t202" style="position:absolute;margin-left:0;margin-top:15.05pt;width:450.5pt;height:1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" fillcolor="#f2f2f2" strokecolor="windowText" strokeweight="1pt">
                <v:textbox>
                  <w:txbxContent>
                    <w:p w14:paraId="51C11780" w14:textId="77777777" w:rsidR="00934CAF" w:rsidRDefault="00934CAF" w:rsidP="00934CAF">
                      <w:pPr>
                        <w:ind w:left="142"/>
                        <w:rPr>
                          <w:rFonts w:cstheme="minorHAnsi"/>
                        </w:rPr>
                      </w:pPr>
                    </w:p>
                    <w:p w14:paraId="77AF5D44" w14:textId="188CAC3B" w:rsidR="00934CAF" w:rsidRPr="00A15774" w:rsidRDefault="00934CAF" w:rsidP="00934CAF">
                      <w:pPr>
                        <w:ind w:left="0" w:firstLine="0"/>
                        <w:rPr>
                          <w:rFonts w:asciiTheme="minorHAnsi" w:hAnsiTheme="minorHAnsi" w:cstheme="minorHAnsi"/>
                          <w:sz w:val="24"/>
                          <w:szCs w:val="24"/>
                        </w:rPr>
                      </w:pPr>
                      <w:bookmarkStart w:id="10" w:name="_Hlk113953233"/>
                      <w:bookmarkStart w:id="11" w:name="_Hlk113953234"/>
                      <w:bookmarkStart w:id="12" w:name="_Hlk113953242"/>
                      <w:bookmarkStart w:id="13" w:name="_Hlk113953243"/>
                      <w:bookmarkStart w:id="14" w:name="_Hlk113953251"/>
                      <w:bookmarkStart w:id="15" w:name="_Hlk113953252"/>
                      <w:bookmarkStart w:id="16" w:name="_Hlk113953263"/>
                      <w:bookmarkStart w:id="17" w:name="_Hlk113953264"/>
                      <w:bookmarkStart w:id="18" w:name="_Hlk113953272"/>
                      <w:bookmarkStart w:id="19" w:name="_Hlk113953273"/>
                      <w:r w:rsidRPr="00A15774">
                        <w:rPr>
                          <w:rFonts w:asciiTheme="minorHAnsi" w:hAnsiTheme="minorHAnsi" w:cstheme="minorHAnsi"/>
                          <w:sz w:val="24"/>
                          <w:szCs w:val="24"/>
                        </w:rPr>
                        <w:t xml:space="preserve">This example is intended to serve only as a guide to a possible </w:t>
                      </w:r>
                      <w:r>
                        <w:rPr>
                          <w:rFonts w:asciiTheme="minorHAnsi" w:hAnsiTheme="minorHAnsi" w:cstheme="minorHAnsi"/>
                          <w:sz w:val="24"/>
                          <w:szCs w:val="24"/>
                        </w:rPr>
                        <w:t>code of conduct for interns</w:t>
                      </w:r>
                      <w:r w:rsidRPr="00A15774">
                        <w:rPr>
                          <w:rFonts w:asciiTheme="minorHAnsi" w:hAnsiTheme="minorHAnsi" w:cstheme="minorHAnsi"/>
                          <w:sz w:val="24"/>
                          <w:szCs w:val="24"/>
                        </w:rPr>
                        <w:t xml:space="preserve">. It is taken from Appendix </w:t>
                      </w:r>
                      <w:r>
                        <w:rPr>
                          <w:rFonts w:asciiTheme="minorHAnsi" w:hAnsiTheme="minorHAnsi" w:cstheme="minorHAnsi"/>
                          <w:sz w:val="24"/>
                          <w:szCs w:val="24"/>
                        </w:rPr>
                        <w:t>4</w:t>
                      </w:r>
                      <w:r w:rsidRPr="00A15774">
                        <w:rPr>
                          <w:rFonts w:asciiTheme="minorHAnsi" w:hAnsiTheme="minorHAnsi" w:cstheme="minorHAnsi"/>
                          <w:sz w:val="24"/>
                          <w:szCs w:val="24"/>
                        </w:rPr>
                        <w:t xml:space="preserve"> of the </w:t>
                      </w:r>
                      <w:hyperlink r:id="rId10" w:history="1">
                        <w:r w:rsidRPr="00CD7393">
                          <w:rPr>
                            <w:rStyle w:val="Hyperlink"/>
                            <w:rFonts w:asciiTheme="minorHAnsi" w:hAnsiTheme="minorHAnsi" w:cstheme="minorHAnsi"/>
                            <w:sz w:val="24"/>
                            <w:szCs w:val="24"/>
                          </w:rPr>
                          <w:t>Internship Best Practice Handbook pdf</w:t>
                        </w:r>
                      </w:hyperlink>
                      <w:r w:rsidRPr="00A15774">
                        <w:rPr>
                          <w:rFonts w:asciiTheme="minorHAnsi" w:hAnsiTheme="minorHAnsi" w:cstheme="minorHAnsi"/>
                          <w:sz w:val="24"/>
                          <w:szCs w:val="24"/>
                        </w:rPr>
                        <w:t>, but is presented here as a Word document on its own that may be adapted and expanded as required.</w:t>
                      </w:r>
                    </w:p>
                    <w:p w14:paraId="1D99FCC1" w14:textId="77777777" w:rsidR="00934CAF" w:rsidRPr="00A15774" w:rsidRDefault="00934CAF" w:rsidP="00934CAF">
                      <w:pPr>
                        <w:ind w:left="0" w:firstLine="0"/>
                        <w:rPr>
                          <w:rFonts w:asciiTheme="minorHAnsi" w:hAnsiTheme="minorHAnsi" w:cstheme="minorHAnsi"/>
                          <w:sz w:val="24"/>
                          <w:szCs w:val="24"/>
                        </w:rPr>
                      </w:pPr>
                    </w:p>
                    <w:p w14:paraId="3782461D" w14:textId="77777777" w:rsidR="00934CAF" w:rsidRPr="00A15774" w:rsidRDefault="00934CAF" w:rsidP="00934CAF">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If you have questions, please contact our Young Leaders Development Coordinator Isabella Senior on </w:t>
                      </w:r>
                      <w:hyperlink r:id="rId11" w:history="1">
                        <w:r w:rsidRPr="00A15774">
                          <w:rPr>
                            <w:rStyle w:val="Hyperlink"/>
                            <w:rFonts w:asciiTheme="minorHAnsi" w:hAnsiTheme="minorHAnsi" w:cstheme="minorHAnsi"/>
                            <w:sz w:val="24"/>
                            <w:szCs w:val="24"/>
                          </w:rPr>
                          <w:t>isenior@baptist.org.uk</w:t>
                        </w:r>
                      </w:hyperlink>
                      <w:bookmarkEnd w:id="10"/>
                      <w:bookmarkEnd w:id="11"/>
                      <w:bookmarkEnd w:id="12"/>
                      <w:bookmarkEnd w:id="13"/>
                      <w:bookmarkEnd w:id="14"/>
                      <w:bookmarkEnd w:id="15"/>
                      <w:bookmarkEnd w:id="16"/>
                      <w:bookmarkEnd w:id="17"/>
                      <w:bookmarkEnd w:id="18"/>
                      <w:bookmarkEnd w:id="19"/>
                    </w:p>
                  </w:txbxContent>
                </v:textbox>
                <w10:wrap type="square" anchorx="margin"/>
              </v:shape>
            </w:pict>
          </mc:Fallback>
        </mc:AlternateContent>
      </w:r>
      <w:r>
        <w:rPr>
          <w:rFonts w:asciiTheme="minorHAnsi" w:eastAsiaTheme="minorHAnsi" w:hAnsiTheme="minorHAnsi" w:cstheme="minorHAnsi"/>
          <w:color w:val="auto"/>
          <w:sz w:val="24"/>
          <w:szCs w:val="24"/>
          <w:lang w:eastAsia="en-US"/>
        </w:rPr>
        <w:t xml:space="preserve"> </w:t>
      </w:r>
    </w:p>
    <w:p w14:paraId="52EB6C5B" w14:textId="77777777" w:rsidR="00934CAF" w:rsidRDefault="00934CAF" w:rsidP="002035DD">
      <w:pPr>
        <w:autoSpaceDE w:val="0"/>
        <w:autoSpaceDN w:val="0"/>
        <w:adjustRightInd w:val="0"/>
        <w:spacing w:after="0" w:line="240" w:lineRule="auto"/>
        <w:ind w:left="0" w:firstLine="0"/>
        <w:rPr>
          <w:rFonts w:asciiTheme="minorHAnsi" w:eastAsiaTheme="minorHAnsi" w:hAnsiTheme="minorHAnsi" w:cstheme="minorHAnsi"/>
          <w:i/>
          <w:iCs/>
          <w:color w:val="auto"/>
          <w:sz w:val="24"/>
          <w:szCs w:val="24"/>
          <w:lang w:eastAsia="en-US"/>
        </w:rPr>
      </w:pPr>
    </w:p>
    <w:p w14:paraId="5EE14BB3" w14:textId="77777777" w:rsidR="00934CAF" w:rsidRDefault="00934CAF" w:rsidP="002035DD">
      <w:pPr>
        <w:autoSpaceDE w:val="0"/>
        <w:autoSpaceDN w:val="0"/>
        <w:adjustRightInd w:val="0"/>
        <w:spacing w:after="0" w:line="240" w:lineRule="auto"/>
        <w:ind w:left="0" w:firstLine="0"/>
        <w:rPr>
          <w:rFonts w:asciiTheme="minorHAnsi" w:eastAsiaTheme="minorHAnsi" w:hAnsiTheme="minorHAnsi" w:cstheme="minorHAnsi"/>
          <w:i/>
          <w:iCs/>
          <w:color w:val="auto"/>
          <w:sz w:val="24"/>
          <w:szCs w:val="24"/>
          <w:lang w:eastAsia="en-US"/>
        </w:rPr>
      </w:pPr>
    </w:p>
    <w:p w14:paraId="285927AC" w14:textId="77777777" w:rsidR="00934CAF" w:rsidRDefault="00934CAF" w:rsidP="002035DD">
      <w:pPr>
        <w:autoSpaceDE w:val="0"/>
        <w:autoSpaceDN w:val="0"/>
        <w:adjustRightInd w:val="0"/>
        <w:spacing w:after="0" w:line="240" w:lineRule="auto"/>
        <w:ind w:left="0" w:firstLine="0"/>
        <w:rPr>
          <w:rFonts w:asciiTheme="minorHAnsi" w:eastAsiaTheme="minorHAnsi" w:hAnsiTheme="minorHAnsi" w:cstheme="minorHAnsi"/>
          <w:i/>
          <w:iCs/>
          <w:color w:val="auto"/>
          <w:sz w:val="24"/>
          <w:szCs w:val="24"/>
          <w:lang w:eastAsia="en-US"/>
        </w:rPr>
      </w:pPr>
    </w:p>
    <w:p w14:paraId="4750DE83" w14:textId="77777777" w:rsidR="00934CAF" w:rsidRDefault="00934CAF" w:rsidP="002035DD">
      <w:pPr>
        <w:autoSpaceDE w:val="0"/>
        <w:autoSpaceDN w:val="0"/>
        <w:adjustRightInd w:val="0"/>
        <w:spacing w:after="0" w:line="240" w:lineRule="auto"/>
        <w:ind w:left="0" w:firstLine="0"/>
        <w:rPr>
          <w:rFonts w:asciiTheme="minorHAnsi" w:eastAsiaTheme="minorHAnsi" w:hAnsiTheme="minorHAnsi" w:cstheme="minorHAnsi"/>
          <w:i/>
          <w:iCs/>
          <w:color w:val="auto"/>
          <w:sz w:val="24"/>
          <w:szCs w:val="24"/>
          <w:lang w:eastAsia="en-US"/>
        </w:rPr>
      </w:pPr>
    </w:p>
    <w:p w14:paraId="0D314510" w14:textId="77777777" w:rsidR="00934CAF" w:rsidRDefault="00934CAF" w:rsidP="00934CAF">
      <w:pPr>
        <w:spacing w:after="160" w:line="259" w:lineRule="auto"/>
        <w:ind w:left="0" w:firstLine="0"/>
        <w:rPr>
          <w:rFonts w:asciiTheme="minorHAnsi" w:hAnsiTheme="minorHAnsi" w:cstheme="minorHAnsi"/>
          <w:b/>
          <w:color w:val="2F5496" w:themeColor="accent1" w:themeShade="BF"/>
          <w:sz w:val="36"/>
          <w:szCs w:val="36"/>
        </w:rPr>
      </w:pPr>
    </w:p>
    <w:p w14:paraId="674B63A0" w14:textId="77777777" w:rsidR="00934CAF" w:rsidRDefault="00934CAF" w:rsidP="00934CAF">
      <w:pPr>
        <w:spacing w:after="160" w:line="259" w:lineRule="auto"/>
        <w:ind w:left="0" w:firstLine="0"/>
        <w:rPr>
          <w:rFonts w:asciiTheme="minorHAnsi" w:hAnsiTheme="minorHAnsi" w:cstheme="minorHAnsi"/>
          <w:b/>
          <w:color w:val="2F5496" w:themeColor="accent1" w:themeShade="BF"/>
          <w:sz w:val="36"/>
          <w:szCs w:val="36"/>
        </w:rPr>
      </w:pPr>
    </w:p>
    <w:p w14:paraId="11EF2C15" w14:textId="77777777" w:rsidR="00934CAF" w:rsidRDefault="00934CAF" w:rsidP="00934CAF">
      <w:pPr>
        <w:spacing w:after="160" w:line="259" w:lineRule="auto"/>
        <w:ind w:left="0" w:firstLine="0"/>
        <w:rPr>
          <w:rFonts w:asciiTheme="minorHAnsi" w:hAnsiTheme="minorHAnsi" w:cstheme="minorHAnsi"/>
          <w:b/>
          <w:color w:val="2F5496" w:themeColor="accent1" w:themeShade="BF"/>
          <w:sz w:val="36"/>
          <w:szCs w:val="36"/>
        </w:rPr>
      </w:pPr>
    </w:p>
    <w:p w14:paraId="46511E5A" w14:textId="77777777" w:rsidR="00934CAF" w:rsidRDefault="00934CAF" w:rsidP="00934CAF">
      <w:pPr>
        <w:spacing w:after="160" w:line="259" w:lineRule="auto"/>
        <w:ind w:left="0" w:firstLine="0"/>
        <w:rPr>
          <w:rFonts w:asciiTheme="minorHAnsi" w:hAnsiTheme="minorHAnsi" w:cstheme="minorHAnsi"/>
          <w:b/>
          <w:color w:val="2F5496" w:themeColor="accent1" w:themeShade="BF"/>
          <w:sz w:val="36"/>
          <w:szCs w:val="36"/>
        </w:rPr>
      </w:pPr>
    </w:p>
    <w:p w14:paraId="569DCD54" w14:textId="77777777" w:rsidR="00934CAF" w:rsidRDefault="00934CAF" w:rsidP="00934CAF">
      <w:pPr>
        <w:spacing w:after="160" w:line="259" w:lineRule="auto"/>
        <w:ind w:left="0" w:firstLine="0"/>
        <w:rPr>
          <w:rFonts w:asciiTheme="minorHAnsi" w:hAnsiTheme="minorHAnsi" w:cstheme="minorHAnsi"/>
          <w:b/>
          <w:color w:val="2F5496" w:themeColor="accent1" w:themeShade="BF"/>
          <w:sz w:val="36"/>
          <w:szCs w:val="36"/>
        </w:rPr>
      </w:pPr>
    </w:p>
    <w:p w14:paraId="325355E9" w14:textId="77777777" w:rsidR="00934CAF" w:rsidRDefault="00934CAF" w:rsidP="00934CAF">
      <w:pPr>
        <w:spacing w:after="160" w:line="259" w:lineRule="auto"/>
        <w:ind w:left="0" w:firstLine="0"/>
        <w:rPr>
          <w:rFonts w:asciiTheme="minorHAnsi" w:hAnsiTheme="minorHAnsi" w:cstheme="minorHAnsi"/>
          <w:b/>
          <w:color w:val="2F5496" w:themeColor="accent1" w:themeShade="BF"/>
          <w:sz w:val="36"/>
          <w:szCs w:val="36"/>
        </w:rPr>
      </w:pPr>
    </w:p>
    <w:p w14:paraId="02598A6B" w14:textId="77777777" w:rsidR="00934CAF" w:rsidRDefault="00934CAF" w:rsidP="00934CAF">
      <w:pPr>
        <w:spacing w:after="160" w:line="259" w:lineRule="auto"/>
        <w:ind w:left="0" w:firstLine="0"/>
        <w:rPr>
          <w:rFonts w:asciiTheme="minorHAnsi" w:hAnsiTheme="minorHAnsi" w:cstheme="minorHAnsi"/>
          <w:b/>
          <w:color w:val="2F5496" w:themeColor="accent1" w:themeShade="BF"/>
          <w:sz w:val="36"/>
          <w:szCs w:val="36"/>
        </w:rPr>
      </w:pPr>
    </w:p>
    <w:p w14:paraId="14373DC7" w14:textId="77777777" w:rsidR="00934CAF" w:rsidRDefault="00934CAF" w:rsidP="00934CAF">
      <w:pPr>
        <w:spacing w:after="160" w:line="259" w:lineRule="auto"/>
        <w:ind w:left="0" w:firstLine="0"/>
        <w:rPr>
          <w:rFonts w:asciiTheme="minorHAnsi" w:hAnsiTheme="minorHAnsi" w:cstheme="minorHAnsi"/>
          <w:b/>
          <w:color w:val="2F5496" w:themeColor="accent1" w:themeShade="BF"/>
          <w:sz w:val="36"/>
          <w:szCs w:val="36"/>
        </w:rPr>
      </w:pPr>
    </w:p>
    <w:p w14:paraId="44BD9A95" w14:textId="77777777" w:rsidR="00934CAF" w:rsidRPr="00A15774" w:rsidRDefault="00934CAF" w:rsidP="00934CAF">
      <w:pPr>
        <w:pStyle w:val="Footer"/>
        <w:jc w:val="center"/>
        <w:rPr>
          <w:rFonts w:asciiTheme="minorHAnsi" w:hAnsiTheme="minorHAnsi" w:cstheme="minorHAnsi"/>
          <w:sz w:val="20"/>
          <w:szCs w:val="20"/>
        </w:rPr>
      </w:pPr>
      <w:r w:rsidRPr="00A15774">
        <w:rPr>
          <w:rFonts w:asciiTheme="minorHAnsi" w:hAnsiTheme="minorHAnsi" w:cstheme="minorHAnsi"/>
          <w:sz w:val="20"/>
          <w:szCs w:val="20"/>
        </w:rPr>
        <w:t>Baptist Union of Great Britain, PO Box 44, 129 Broadway, Didcot, Oxon OX11 8RT</w:t>
      </w:r>
    </w:p>
    <w:p w14:paraId="38E021C4" w14:textId="77777777" w:rsidR="00934CAF" w:rsidRPr="00A15774" w:rsidRDefault="00934CAF" w:rsidP="00934CAF">
      <w:pPr>
        <w:pStyle w:val="Footer"/>
        <w:jc w:val="center"/>
        <w:rPr>
          <w:rFonts w:asciiTheme="minorHAnsi" w:hAnsiTheme="minorHAnsi" w:cstheme="minorHAnsi"/>
          <w:sz w:val="20"/>
          <w:szCs w:val="20"/>
        </w:rPr>
      </w:pPr>
      <w:r w:rsidRPr="00A15774">
        <w:rPr>
          <w:rFonts w:asciiTheme="minorHAnsi" w:hAnsiTheme="minorHAnsi" w:cstheme="minorHAnsi"/>
          <w:sz w:val="20"/>
          <w:szCs w:val="20"/>
        </w:rPr>
        <w:t xml:space="preserve">Tel: 01235 517700   Email: </w:t>
      </w:r>
      <w:hyperlink r:id="rId12" w:history="1">
        <w:r w:rsidRPr="00443E48">
          <w:rPr>
            <w:rStyle w:val="Hyperlink"/>
            <w:rFonts w:asciiTheme="minorHAnsi" w:hAnsiTheme="minorHAnsi" w:cstheme="minorHAnsi"/>
            <w:sz w:val="20"/>
            <w:szCs w:val="20"/>
          </w:rPr>
          <w:t>isenior@baptist.org.uk</w:t>
        </w:r>
      </w:hyperlink>
      <w:r w:rsidRPr="00A15774">
        <w:rPr>
          <w:rFonts w:asciiTheme="minorHAnsi" w:hAnsiTheme="minorHAnsi" w:cstheme="minorHAnsi"/>
          <w:sz w:val="20"/>
          <w:szCs w:val="20"/>
        </w:rPr>
        <w:t xml:space="preserve">    Website: </w:t>
      </w:r>
      <w:hyperlink r:id="rId13" w:history="1">
        <w:r w:rsidRPr="00A15774">
          <w:rPr>
            <w:rStyle w:val="Hyperlink"/>
            <w:rFonts w:asciiTheme="minorHAnsi" w:hAnsiTheme="minorHAnsi" w:cstheme="minorHAnsi"/>
            <w:color w:val="0000FF"/>
            <w:sz w:val="20"/>
            <w:szCs w:val="20"/>
          </w:rPr>
          <w:t>www.baptist.org.uk</w:t>
        </w:r>
      </w:hyperlink>
      <w:r w:rsidRPr="00A15774">
        <w:rPr>
          <w:rFonts w:asciiTheme="minorHAnsi" w:hAnsiTheme="minorHAnsi" w:cstheme="minorHAnsi"/>
          <w:b/>
          <w:bCs/>
          <w:sz w:val="20"/>
          <w:szCs w:val="20"/>
        </w:rPr>
        <w:t xml:space="preserve"> </w:t>
      </w:r>
      <w:r w:rsidRPr="00A15774">
        <w:rPr>
          <w:rFonts w:asciiTheme="minorHAnsi" w:hAnsiTheme="minorHAnsi" w:cstheme="minorHAnsi"/>
          <w:sz w:val="20"/>
          <w:szCs w:val="20"/>
        </w:rPr>
        <w:t xml:space="preserve"> </w:t>
      </w:r>
    </w:p>
    <w:p w14:paraId="742168F8" w14:textId="097C3BAA" w:rsidR="00934CAF" w:rsidRDefault="00934CAF" w:rsidP="00934CAF">
      <w:pPr>
        <w:spacing w:after="160" w:line="259" w:lineRule="auto"/>
        <w:ind w:left="0" w:firstLine="0"/>
        <w:rPr>
          <w:rFonts w:asciiTheme="minorHAnsi" w:hAnsiTheme="minorHAnsi" w:cstheme="minorHAnsi"/>
          <w:b/>
          <w:color w:val="2F5496" w:themeColor="accent1" w:themeShade="BF"/>
          <w:sz w:val="36"/>
          <w:szCs w:val="36"/>
        </w:rPr>
      </w:pPr>
      <w:r w:rsidRPr="00A15774">
        <w:rPr>
          <w:rFonts w:asciiTheme="minorHAnsi" w:hAnsiTheme="minorHAnsi" w:cstheme="minorHAnsi"/>
          <w:sz w:val="20"/>
          <w:szCs w:val="20"/>
        </w:rPr>
        <w:t xml:space="preserve"> BUGB operates as a charitable incorporated organisation (CIO) with registered Charity Number: 1181392</w:t>
      </w:r>
    </w:p>
    <w:p w14:paraId="277C0E7B" w14:textId="77777777" w:rsidR="00934CAF" w:rsidRDefault="00934CAF" w:rsidP="00934CAF">
      <w:pPr>
        <w:rPr>
          <w:rFonts w:asciiTheme="minorHAnsi" w:hAnsiTheme="minorHAnsi" w:cstheme="minorHAnsi"/>
          <w:bCs/>
          <w:color w:val="auto"/>
          <w:sz w:val="20"/>
          <w:szCs w:val="20"/>
        </w:rPr>
      </w:pPr>
      <w:r w:rsidRPr="003F4348">
        <w:rPr>
          <w:rFonts w:asciiTheme="minorHAnsi" w:hAnsiTheme="minorHAnsi" w:cstheme="minorHAnsi"/>
          <w:b/>
          <w:color w:val="2F5496" w:themeColor="accent1" w:themeShade="BF"/>
          <w:sz w:val="36"/>
          <w:szCs w:val="36"/>
        </w:rPr>
        <w:lastRenderedPageBreak/>
        <w:t>Example code of conduct for interns</w:t>
      </w:r>
      <w:bookmarkStart w:id="20" w:name="_Hlk113541398"/>
      <w:r w:rsidRPr="00934CAF">
        <w:rPr>
          <w:rFonts w:asciiTheme="minorHAnsi" w:hAnsiTheme="minorHAnsi" w:cstheme="minorHAnsi"/>
          <w:bCs/>
          <w:color w:val="auto"/>
          <w:sz w:val="20"/>
          <w:szCs w:val="20"/>
        </w:rPr>
        <w:t xml:space="preserve"> </w:t>
      </w:r>
    </w:p>
    <w:p w14:paraId="296BCAAD" w14:textId="4AB8DF95" w:rsidR="00934CAF" w:rsidRPr="00934CAF" w:rsidRDefault="00934CAF" w:rsidP="00934CAF">
      <w:pPr>
        <w:rPr>
          <w:rFonts w:asciiTheme="minorHAnsi" w:hAnsiTheme="minorHAnsi" w:cstheme="minorHAnsi"/>
          <w:bCs/>
          <w:color w:val="auto"/>
          <w:sz w:val="20"/>
          <w:szCs w:val="20"/>
        </w:rPr>
      </w:pPr>
      <w:r w:rsidRPr="00DE3889">
        <w:rPr>
          <w:rFonts w:asciiTheme="minorHAnsi" w:hAnsiTheme="minorHAnsi" w:cstheme="minorHAnsi"/>
          <w:bCs/>
          <w:color w:val="auto"/>
          <w:sz w:val="20"/>
          <w:szCs w:val="20"/>
        </w:rPr>
        <w:t xml:space="preserve">Taken from the </w:t>
      </w:r>
      <w:hyperlink r:id="rId14" w:history="1">
        <w:r w:rsidRPr="00CD7393">
          <w:rPr>
            <w:rStyle w:val="Hyperlink"/>
            <w:rFonts w:asciiTheme="minorHAnsi" w:hAnsiTheme="minorHAnsi" w:cstheme="minorHAnsi"/>
            <w:bCs/>
            <w:sz w:val="20"/>
            <w:szCs w:val="20"/>
          </w:rPr>
          <w:t>Internship Best Practice Ha</w:t>
        </w:r>
        <w:r w:rsidRPr="00CD7393">
          <w:rPr>
            <w:rStyle w:val="Hyperlink"/>
            <w:rFonts w:asciiTheme="minorHAnsi" w:hAnsiTheme="minorHAnsi" w:cstheme="minorHAnsi"/>
            <w:bCs/>
            <w:sz w:val="20"/>
            <w:szCs w:val="20"/>
          </w:rPr>
          <w:t>ndbook</w:t>
        </w:r>
      </w:hyperlink>
      <w:r w:rsidRPr="00DE3889">
        <w:rPr>
          <w:rFonts w:asciiTheme="minorHAnsi" w:hAnsiTheme="minorHAnsi" w:cstheme="minorHAnsi"/>
          <w:bCs/>
          <w:color w:val="auto"/>
          <w:sz w:val="20"/>
          <w:szCs w:val="20"/>
        </w:rPr>
        <w:t xml:space="preserve">, Appendix </w:t>
      </w:r>
      <w:bookmarkEnd w:id="20"/>
      <w:r>
        <w:rPr>
          <w:rFonts w:asciiTheme="minorHAnsi" w:hAnsiTheme="minorHAnsi" w:cstheme="minorHAnsi"/>
          <w:bCs/>
          <w:color w:val="auto"/>
          <w:sz w:val="20"/>
          <w:szCs w:val="20"/>
        </w:rPr>
        <w:t>4</w:t>
      </w:r>
    </w:p>
    <w:p w14:paraId="2F9BE5A7" w14:textId="77777777" w:rsidR="002035DD" w:rsidRDefault="002035DD" w:rsidP="002035DD">
      <w:pPr>
        <w:pBdr>
          <w:bottom w:val="single" w:sz="12" w:space="1" w:color="auto"/>
        </w:pBdr>
        <w:autoSpaceDE w:val="0"/>
        <w:autoSpaceDN w:val="0"/>
        <w:adjustRightInd w:val="0"/>
        <w:spacing w:after="0" w:line="240" w:lineRule="auto"/>
        <w:ind w:left="0" w:firstLine="0"/>
        <w:rPr>
          <w:rFonts w:asciiTheme="minorHAnsi" w:eastAsiaTheme="minorHAnsi" w:hAnsiTheme="minorHAnsi" w:cstheme="minorHAnsi"/>
          <w:color w:val="auto"/>
          <w:sz w:val="24"/>
          <w:szCs w:val="24"/>
          <w:lang w:eastAsia="en-US"/>
        </w:rPr>
      </w:pPr>
    </w:p>
    <w:p w14:paraId="0AC5FDBB" w14:textId="77777777" w:rsidR="002035DD" w:rsidRPr="008624AB" w:rsidRDefault="002035DD" w:rsidP="002035DD">
      <w:pPr>
        <w:autoSpaceDE w:val="0"/>
        <w:autoSpaceDN w:val="0"/>
        <w:adjustRightInd w:val="0"/>
        <w:spacing w:after="0" w:line="240" w:lineRule="auto"/>
        <w:ind w:left="0" w:firstLine="0"/>
        <w:rPr>
          <w:rFonts w:asciiTheme="minorHAnsi" w:eastAsiaTheme="minorHAnsi" w:hAnsiTheme="minorHAnsi" w:cstheme="minorHAnsi"/>
          <w:color w:val="auto"/>
          <w:sz w:val="24"/>
          <w:szCs w:val="24"/>
          <w:lang w:eastAsia="en-US"/>
        </w:rPr>
      </w:pPr>
    </w:p>
    <w:p w14:paraId="68A39C0A" w14:textId="77777777" w:rsidR="002035DD" w:rsidRDefault="002035DD" w:rsidP="002035DD">
      <w:pPr>
        <w:spacing w:after="0" w:line="240" w:lineRule="auto"/>
        <w:rPr>
          <w:rFonts w:asciiTheme="minorHAnsi" w:eastAsiaTheme="minorEastAsia" w:hAnsiTheme="minorHAnsi" w:cstheme="minorHAnsi"/>
          <w:b/>
          <w:color w:val="auto"/>
          <w:sz w:val="24"/>
          <w:szCs w:val="24"/>
        </w:rPr>
      </w:pPr>
      <w:r>
        <w:rPr>
          <w:rFonts w:asciiTheme="minorHAnsi" w:eastAsia="Calibri" w:hAnsiTheme="minorHAnsi" w:cstheme="minorHAnsi"/>
          <w:b/>
          <w:bCs/>
          <w:sz w:val="32"/>
          <w:szCs w:val="32"/>
        </w:rPr>
        <w:t>Code of Conduct</w:t>
      </w:r>
      <w:r>
        <w:rPr>
          <w:rFonts w:asciiTheme="minorHAnsi" w:eastAsia="Calibri" w:hAnsiTheme="minorHAnsi" w:cstheme="minorHAnsi"/>
          <w:b/>
          <w:bCs/>
          <w:sz w:val="32"/>
          <w:szCs w:val="32"/>
        </w:rPr>
        <w:br/>
      </w:r>
    </w:p>
    <w:p w14:paraId="67A612CF" w14:textId="77777777" w:rsidR="002035DD" w:rsidRPr="00095819" w:rsidRDefault="002035DD" w:rsidP="002035DD">
      <w:pPr>
        <w:spacing w:after="160" w:line="259" w:lineRule="auto"/>
        <w:ind w:left="0" w:firstLine="0"/>
        <w:rPr>
          <w:rFonts w:asciiTheme="minorHAnsi" w:hAnsiTheme="minorHAnsi" w:cstheme="minorHAnsi"/>
          <w:b/>
          <w:color w:val="auto"/>
          <w:sz w:val="24"/>
          <w:szCs w:val="24"/>
        </w:rPr>
      </w:pPr>
      <w:r w:rsidRPr="00095819">
        <w:rPr>
          <w:rFonts w:asciiTheme="minorHAnsi" w:eastAsiaTheme="minorEastAsia" w:hAnsiTheme="minorHAnsi" w:cstheme="minorHAnsi"/>
          <w:b/>
          <w:color w:val="auto"/>
          <w:sz w:val="24"/>
          <w:szCs w:val="24"/>
        </w:rPr>
        <w:t>Background</w:t>
      </w:r>
    </w:p>
    <w:p w14:paraId="692C6D9B" w14:textId="77777777" w:rsidR="002035DD" w:rsidRPr="00095819" w:rsidRDefault="002035DD" w:rsidP="002035DD">
      <w:pPr>
        <w:spacing w:after="160" w:line="259" w:lineRule="auto"/>
        <w:ind w:left="0" w:firstLine="0"/>
        <w:rPr>
          <w:rFonts w:asciiTheme="minorHAnsi" w:eastAsiaTheme="minorEastAsia" w:hAnsiTheme="minorHAnsi" w:cstheme="minorHAnsi"/>
          <w:bCs/>
          <w:color w:val="auto"/>
          <w:sz w:val="24"/>
          <w:szCs w:val="24"/>
        </w:rPr>
      </w:pPr>
      <w:r w:rsidRPr="00095819">
        <w:rPr>
          <w:rFonts w:asciiTheme="minorHAnsi" w:eastAsiaTheme="minorEastAsia" w:hAnsiTheme="minorHAnsi" w:cstheme="minorHAnsi"/>
          <w:bCs/>
          <w:color w:val="auto"/>
          <w:sz w:val="24"/>
          <w:szCs w:val="24"/>
        </w:rPr>
        <w:t>This Code of Conduct sets out standards of behaviour expected by the Church of all interns. Your conduct both in and out of work should be consistent with our objectives and the principles set out in the Internship Role Profile, Internship</w:t>
      </w:r>
      <w:r>
        <w:rPr>
          <w:rFonts w:asciiTheme="minorHAnsi" w:eastAsiaTheme="minorEastAsia" w:hAnsiTheme="minorHAnsi" w:cstheme="minorHAnsi"/>
          <w:bCs/>
          <w:color w:val="auto"/>
          <w:sz w:val="24"/>
          <w:szCs w:val="24"/>
        </w:rPr>
        <w:t xml:space="preserve"> Volunteer</w:t>
      </w:r>
      <w:r w:rsidRPr="00095819">
        <w:rPr>
          <w:rFonts w:asciiTheme="minorHAnsi" w:eastAsiaTheme="minorEastAsia" w:hAnsiTheme="minorHAnsi" w:cstheme="minorHAnsi"/>
          <w:bCs/>
          <w:color w:val="auto"/>
          <w:sz w:val="24"/>
          <w:szCs w:val="24"/>
        </w:rPr>
        <w:t xml:space="preserve"> Agreement, and this document. </w:t>
      </w:r>
    </w:p>
    <w:p w14:paraId="6875CE6A" w14:textId="77777777" w:rsidR="002035DD" w:rsidRPr="002E06DF" w:rsidRDefault="002035DD" w:rsidP="002035DD">
      <w:pPr>
        <w:spacing w:after="160" w:line="259" w:lineRule="auto"/>
        <w:ind w:left="0" w:firstLine="0"/>
        <w:rPr>
          <w:rFonts w:asciiTheme="minorHAnsi" w:eastAsiaTheme="minorEastAsia" w:hAnsiTheme="minorHAnsi" w:cstheme="minorHAnsi"/>
          <w:bCs/>
          <w:color w:val="auto"/>
          <w:sz w:val="24"/>
          <w:szCs w:val="24"/>
        </w:rPr>
      </w:pPr>
      <w:r w:rsidRPr="00095819">
        <w:rPr>
          <w:rFonts w:asciiTheme="minorHAnsi" w:eastAsiaTheme="minorEastAsia" w:hAnsiTheme="minorHAnsi" w:cstheme="minorHAnsi"/>
          <w:bCs/>
          <w:color w:val="auto"/>
          <w:sz w:val="24"/>
          <w:szCs w:val="24"/>
        </w:rPr>
        <w:t xml:space="preserve">If you have any doubts about the interpretation of this code, please speak to your line manager. The behaviours listed below should not be considered exhaustive, but illustrative of your approach.  </w:t>
      </w:r>
      <w:r>
        <w:rPr>
          <w:rFonts w:asciiTheme="minorHAnsi" w:eastAsiaTheme="minorEastAsia" w:hAnsiTheme="minorHAnsi" w:cstheme="minorHAnsi"/>
          <w:bCs/>
          <w:color w:val="auto"/>
          <w:sz w:val="24"/>
          <w:szCs w:val="24"/>
        </w:rPr>
        <w:br/>
      </w:r>
    </w:p>
    <w:p w14:paraId="0A7CA30F" w14:textId="77777777" w:rsidR="002035DD" w:rsidRPr="00095819" w:rsidRDefault="002035DD" w:rsidP="002035DD">
      <w:pPr>
        <w:spacing w:after="160" w:line="259" w:lineRule="auto"/>
        <w:ind w:left="0" w:firstLine="0"/>
        <w:rPr>
          <w:rFonts w:asciiTheme="minorHAnsi" w:eastAsiaTheme="minorEastAsia" w:hAnsiTheme="minorHAnsi" w:cstheme="minorHAnsi"/>
          <w:b/>
          <w:color w:val="auto"/>
          <w:sz w:val="24"/>
          <w:szCs w:val="24"/>
        </w:rPr>
      </w:pPr>
      <w:r w:rsidRPr="00095819">
        <w:rPr>
          <w:rFonts w:asciiTheme="minorHAnsi" w:eastAsiaTheme="minorEastAsia" w:hAnsiTheme="minorHAnsi" w:cstheme="minorHAnsi"/>
          <w:b/>
          <w:color w:val="auto"/>
          <w:sz w:val="24"/>
          <w:szCs w:val="24"/>
        </w:rPr>
        <w:t>Behavioural Standards</w:t>
      </w:r>
    </w:p>
    <w:p w14:paraId="6A883529"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r w:rsidRPr="00095819">
        <w:rPr>
          <w:rFonts w:asciiTheme="minorHAnsi" w:eastAsiaTheme="minorEastAsia" w:hAnsiTheme="minorHAnsi" w:cstheme="minorHAnsi"/>
          <w:bCs/>
          <w:color w:val="auto"/>
          <w:sz w:val="24"/>
          <w:szCs w:val="24"/>
        </w:rPr>
        <w:t xml:space="preserve">You are </w:t>
      </w:r>
      <w:r w:rsidRPr="00095819">
        <w:rPr>
          <w:rFonts w:asciiTheme="minorHAnsi" w:eastAsiaTheme="minorHAnsi" w:hAnsiTheme="minorHAnsi" w:cstheme="minorHAnsi"/>
          <w:color w:val="auto"/>
          <w:sz w:val="24"/>
          <w:szCs w:val="24"/>
          <w:lang w:eastAsia="en-US"/>
        </w:rPr>
        <w:t xml:space="preserve">expected to </w:t>
      </w:r>
      <w:proofErr w:type="gramStart"/>
      <w:r w:rsidRPr="00095819">
        <w:rPr>
          <w:rFonts w:asciiTheme="minorHAnsi" w:eastAsiaTheme="minorHAnsi" w:hAnsiTheme="minorHAnsi" w:cstheme="minorHAnsi"/>
          <w:color w:val="auto"/>
          <w:sz w:val="24"/>
          <w:szCs w:val="24"/>
          <w:lang w:eastAsia="en-US"/>
        </w:rPr>
        <w:t>act at all times</w:t>
      </w:r>
      <w:proofErr w:type="gramEnd"/>
      <w:r w:rsidRPr="00095819">
        <w:rPr>
          <w:rFonts w:asciiTheme="minorHAnsi" w:eastAsiaTheme="minorHAnsi" w:hAnsiTheme="minorHAnsi" w:cstheme="minorHAnsi"/>
          <w:color w:val="auto"/>
          <w:sz w:val="24"/>
          <w:szCs w:val="24"/>
          <w:lang w:eastAsia="en-US"/>
        </w:rPr>
        <w:t xml:space="preserve"> with due consideration for others. Discrimination on the grounds of sex, marital status, gender reassignment, race, or ethnic origin, religious or philosophical belief, sexual orientation or age will not be tolerated. </w:t>
      </w:r>
    </w:p>
    <w:p w14:paraId="066C6760"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p>
    <w:p w14:paraId="07C67C8F"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r w:rsidRPr="00095819">
        <w:rPr>
          <w:rFonts w:asciiTheme="minorHAnsi" w:eastAsiaTheme="minorHAnsi" w:hAnsiTheme="minorHAnsi" w:cstheme="minorHAnsi"/>
          <w:color w:val="auto"/>
          <w:sz w:val="24"/>
          <w:szCs w:val="24"/>
          <w:lang w:eastAsia="en-US"/>
        </w:rPr>
        <w:t>Interns assume a position of trust with different individuals during the internship programme. You must respect this position and never use this trust in a way that advantages you at the expense of others. This relates especially, but not exclusively, to financial arrangements, romantic or intimate relationships, and confidentiality of others’ personal information.</w:t>
      </w:r>
    </w:p>
    <w:p w14:paraId="64A533A4"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p>
    <w:p w14:paraId="30BB1589"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r w:rsidRPr="00095819">
        <w:rPr>
          <w:rFonts w:asciiTheme="minorHAnsi" w:eastAsiaTheme="minorHAnsi" w:hAnsiTheme="minorHAnsi" w:cstheme="minorHAnsi"/>
          <w:color w:val="auto"/>
          <w:sz w:val="24"/>
          <w:szCs w:val="24"/>
          <w:lang w:eastAsia="en-US"/>
        </w:rPr>
        <w:t xml:space="preserve">Should you feel you are developing a romantic attachment with any individual linked to your placement, or with another intern, you should discuss this with your line manager. It would be usual for them to expect you to refrain from developing a relationship with this individual for the duration of your internship. </w:t>
      </w:r>
    </w:p>
    <w:p w14:paraId="14360562"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p>
    <w:p w14:paraId="7779478E"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r w:rsidRPr="00095819">
        <w:rPr>
          <w:rFonts w:asciiTheme="minorHAnsi" w:eastAsiaTheme="minorHAnsi" w:hAnsiTheme="minorHAnsi" w:cstheme="minorHAnsi"/>
          <w:color w:val="auto"/>
          <w:sz w:val="24"/>
          <w:szCs w:val="24"/>
          <w:lang w:eastAsia="en-US"/>
        </w:rPr>
        <w:t xml:space="preserve">You may not use illegal substances or misuse prescribed drugs or solvents whilst you are an intern. </w:t>
      </w:r>
    </w:p>
    <w:p w14:paraId="02BB1351"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p>
    <w:p w14:paraId="5DE0C04C"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r w:rsidRPr="00095819">
        <w:rPr>
          <w:rFonts w:asciiTheme="minorHAnsi" w:eastAsiaTheme="minorHAnsi" w:hAnsiTheme="minorHAnsi" w:cstheme="minorHAnsi"/>
          <w:color w:val="auto"/>
          <w:sz w:val="24"/>
          <w:szCs w:val="24"/>
          <w:lang w:eastAsia="en-US"/>
        </w:rPr>
        <w:t>You should take a responsible attitude towards alcohol and should not be drunk in any church setting or in the local community.</w:t>
      </w:r>
    </w:p>
    <w:p w14:paraId="123E1475"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p>
    <w:p w14:paraId="72A385BF"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r w:rsidRPr="00095819">
        <w:rPr>
          <w:rFonts w:asciiTheme="minorHAnsi" w:eastAsiaTheme="minorHAnsi" w:hAnsiTheme="minorHAnsi" w:cstheme="minorHAnsi"/>
          <w:color w:val="auto"/>
          <w:sz w:val="24"/>
          <w:szCs w:val="24"/>
          <w:lang w:eastAsia="en-US"/>
        </w:rPr>
        <w:t>You are expected to avoid obscenities, coarse jokes, gossip, slander, and any form of dishonesty including stealing and lying.</w:t>
      </w:r>
    </w:p>
    <w:p w14:paraId="064EE7E7"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p>
    <w:p w14:paraId="1C23319B"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r w:rsidRPr="00095819">
        <w:rPr>
          <w:rFonts w:asciiTheme="minorHAnsi" w:eastAsiaTheme="minorHAnsi" w:hAnsiTheme="minorHAnsi" w:cstheme="minorHAnsi"/>
          <w:color w:val="auto"/>
          <w:sz w:val="24"/>
          <w:szCs w:val="24"/>
          <w:lang w:eastAsia="en-US"/>
        </w:rPr>
        <w:t>You are expected to avoid any activity related to the occult or witchcraft.</w:t>
      </w:r>
    </w:p>
    <w:p w14:paraId="0D32D2FD"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p>
    <w:p w14:paraId="71D4F8EB"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r w:rsidRPr="00095819">
        <w:rPr>
          <w:rFonts w:asciiTheme="minorHAnsi" w:eastAsiaTheme="minorHAnsi" w:hAnsiTheme="minorHAnsi" w:cstheme="minorHAnsi"/>
          <w:color w:val="auto"/>
          <w:sz w:val="24"/>
          <w:szCs w:val="24"/>
          <w:lang w:eastAsia="en-US"/>
        </w:rPr>
        <w:lastRenderedPageBreak/>
        <w:t>You are expected to set an example in sexual morality and should not practise sex outside of marriage or adultery, nor should you view pornography.</w:t>
      </w:r>
    </w:p>
    <w:p w14:paraId="125E3461"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p>
    <w:p w14:paraId="430C1B05"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r w:rsidRPr="00095819">
        <w:rPr>
          <w:rFonts w:asciiTheme="minorHAnsi" w:eastAsiaTheme="minorHAnsi" w:hAnsiTheme="minorHAnsi" w:cstheme="minorHAnsi"/>
          <w:color w:val="auto"/>
          <w:sz w:val="24"/>
          <w:szCs w:val="24"/>
          <w:lang w:eastAsia="en-US"/>
        </w:rPr>
        <w:t xml:space="preserve">You should avoid contacting or responding to those you work with at inappropriate hours, except in cases of emergency or safeguarding.   </w:t>
      </w:r>
    </w:p>
    <w:p w14:paraId="427567FB" w14:textId="77777777" w:rsidR="002035DD" w:rsidRPr="00095819" w:rsidRDefault="002035DD" w:rsidP="002035DD">
      <w:pPr>
        <w:autoSpaceDE w:val="0"/>
        <w:autoSpaceDN w:val="0"/>
        <w:adjustRightInd w:val="0"/>
        <w:spacing w:after="0" w:line="240" w:lineRule="auto"/>
        <w:rPr>
          <w:rFonts w:asciiTheme="minorHAnsi" w:eastAsiaTheme="minorHAnsi" w:hAnsiTheme="minorHAnsi" w:cstheme="minorHAnsi"/>
          <w:color w:val="auto"/>
          <w:sz w:val="24"/>
          <w:szCs w:val="24"/>
          <w:lang w:eastAsia="en-US"/>
        </w:rPr>
      </w:pPr>
    </w:p>
    <w:p w14:paraId="2D22E7DE" w14:textId="77777777" w:rsidR="002035DD" w:rsidRPr="00095819" w:rsidRDefault="002035DD" w:rsidP="002035DD">
      <w:pPr>
        <w:autoSpaceDE w:val="0"/>
        <w:autoSpaceDN w:val="0"/>
        <w:adjustRightInd w:val="0"/>
        <w:spacing w:after="0" w:line="240" w:lineRule="auto"/>
        <w:ind w:left="0" w:firstLine="0"/>
        <w:rPr>
          <w:rFonts w:asciiTheme="minorHAnsi" w:eastAsiaTheme="minorHAnsi" w:hAnsiTheme="minorHAnsi" w:cstheme="minorHAnsi"/>
          <w:color w:val="auto"/>
          <w:sz w:val="24"/>
          <w:szCs w:val="24"/>
          <w:lang w:eastAsia="en-US"/>
        </w:rPr>
      </w:pPr>
      <w:r w:rsidRPr="00095819">
        <w:rPr>
          <w:rFonts w:asciiTheme="minorHAnsi" w:eastAsiaTheme="minorHAnsi" w:hAnsiTheme="minorHAnsi" w:cstheme="minorHAnsi"/>
          <w:color w:val="auto"/>
          <w:sz w:val="24"/>
          <w:szCs w:val="24"/>
          <w:lang w:eastAsia="en-US"/>
        </w:rPr>
        <w:t>You should treat all property belonging to the church or any accommodation host with respect and care.</w:t>
      </w:r>
    </w:p>
    <w:p w14:paraId="2F2607C4" w14:textId="77777777" w:rsidR="002035DD" w:rsidRPr="00095819" w:rsidRDefault="002035DD" w:rsidP="002035DD">
      <w:pPr>
        <w:autoSpaceDE w:val="0"/>
        <w:autoSpaceDN w:val="0"/>
        <w:adjustRightInd w:val="0"/>
        <w:spacing w:after="0" w:line="240" w:lineRule="auto"/>
        <w:ind w:left="0" w:firstLine="0"/>
        <w:rPr>
          <w:rFonts w:asciiTheme="minorHAnsi" w:eastAsiaTheme="minorHAnsi" w:hAnsiTheme="minorHAnsi" w:cstheme="minorHAnsi"/>
          <w:color w:val="auto"/>
          <w:sz w:val="24"/>
          <w:szCs w:val="24"/>
          <w:lang w:eastAsia="en-US"/>
        </w:rPr>
      </w:pPr>
    </w:p>
    <w:p w14:paraId="6104B50E" w14:textId="77777777" w:rsidR="002035DD" w:rsidRPr="00095819" w:rsidRDefault="002035DD" w:rsidP="002035DD">
      <w:pPr>
        <w:autoSpaceDE w:val="0"/>
        <w:autoSpaceDN w:val="0"/>
        <w:adjustRightInd w:val="0"/>
        <w:spacing w:after="0" w:line="240" w:lineRule="auto"/>
        <w:ind w:left="0" w:firstLine="0"/>
        <w:rPr>
          <w:rFonts w:asciiTheme="minorHAnsi" w:eastAsiaTheme="minorHAnsi" w:hAnsiTheme="minorHAnsi" w:cstheme="minorHAnsi"/>
          <w:color w:val="auto"/>
          <w:sz w:val="24"/>
          <w:szCs w:val="24"/>
          <w:lang w:eastAsia="en-US"/>
        </w:rPr>
      </w:pPr>
      <w:r w:rsidRPr="00095819">
        <w:rPr>
          <w:rFonts w:asciiTheme="minorHAnsi" w:eastAsiaTheme="minorHAnsi" w:hAnsiTheme="minorHAnsi" w:cstheme="minorHAnsi"/>
          <w:color w:val="auto"/>
          <w:sz w:val="24"/>
          <w:szCs w:val="24"/>
          <w:lang w:eastAsia="en-US"/>
        </w:rPr>
        <w:t xml:space="preserve">You must work within the guidelines of any relevant church policy, most especially that for safeguarding. </w:t>
      </w:r>
    </w:p>
    <w:p w14:paraId="0CA2C589" w14:textId="77777777" w:rsidR="002035DD" w:rsidRPr="00095819" w:rsidRDefault="002035DD" w:rsidP="002035DD">
      <w:pPr>
        <w:autoSpaceDE w:val="0"/>
        <w:autoSpaceDN w:val="0"/>
        <w:adjustRightInd w:val="0"/>
        <w:spacing w:after="0" w:line="240" w:lineRule="auto"/>
        <w:ind w:left="360" w:firstLine="0"/>
        <w:rPr>
          <w:rFonts w:asciiTheme="minorHAnsi" w:eastAsiaTheme="minorHAnsi" w:hAnsiTheme="minorHAnsi" w:cstheme="minorHAnsi"/>
          <w:color w:val="auto"/>
          <w:sz w:val="24"/>
          <w:szCs w:val="24"/>
          <w:lang w:eastAsia="en-US"/>
        </w:rPr>
      </w:pPr>
    </w:p>
    <w:p w14:paraId="5B80DE60" w14:textId="77777777" w:rsidR="002035DD" w:rsidRPr="00095819" w:rsidRDefault="002035DD" w:rsidP="002035DD">
      <w:pPr>
        <w:autoSpaceDE w:val="0"/>
        <w:autoSpaceDN w:val="0"/>
        <w:adjustRightInd w:val="0"/>
        <w:spacing w:after="0" w:line="240" w:lineRule="auto"/>
        <w:ind w:left="360" w:firstLine="0"/>
        <w:rPr>
          <w:rFonts w:asciiTheme="minorHAnsi" w:eastAsiaTheme="minorHAnsi" w:hAnsiTheme="minorHAnsi" w:cstheme="minorHAnsi"/>
          <w:color w:val="auto"/>
          <w:sz w:val="24"/>
          <w:szCs w:val="24"/>
          <w:lang w:eastAsia="en-US"/>
        </w:rPr>
      </w:pPr>
    </w:p>
    <w:p w14:paraId="79DFFF42" w14:textId="77777777" w:rsidR="002035DD" w:rsidRPr="00095819" w:rsidRDefault="002035DD" w:rsidP="002035DD">
      <w:pPr>
        <w:spacing w:after="160" w:line="259" w:lineRule="auto"/>
        <w:ind w:left="0" w:firstLine="0"/>
        <w:rPr>
          <w:rFonts w:asciiTheme="minorHAnsi" w:eastAsiaTheme="minorEastAsia" w:hAnsiTheme="minorHAnsi" w:cstheme="minorHAnsi"/>
          <w:b/>
          <w:color w:val="auto"/>
          <w:sz w:val="24"/>
          <w:szCs w:val="24"/>
        </w:rPr>
      </w:pPr>
      <w:r w:rsidRPr="00095819">
        <w:rPr>
          <w:rFonts w:asciiTheme="minorHAnsi" w:eastAsiaTheme="minorEastAsia" w:hAnsiTheme="minorHAnsi" w:cstheme="minorHAnsi"/>
          <w:b/>
          <w:color w:val="auto"/>
          <w:sz w:val="24"/>
          <w:szCs w:val="24"/>
        </w:rPr>
        <w:t>Dealing with concerns about your conduct</w:t>
      </w:r>
    </w:p>
    <w:p w14:paraId="215086E2" w14:textId="77777777" w:rsidR="002035DD" w:rsidRPr="00095819" w:rsidRDefault="002035DD" w:rsidP="002035DD">
      <w:pPr>
        <w:spacing w:after="160" w:line="259" w:lineRule="auto"/>
        <w:ind w:left="0" w:firstLine="0"/>
        <w:rPr>
          <w:rFonts w:asciiTheme="minorHAnsi" w:eastAsiaTheme="minorEastAsia" w:hAnsiTheme="minorHAnsi" w:cstheme="minorHAnsi"/>
          <w:bCs/>
          <w:color w:val="auto"/>
          <w:sz w:val="24"/>
          <w:szCs w:val="24"/>
        </w:rPr>
      </w:pPr>
      <w:r w:rsidRPr="00095819">
        <w:rPr>
          <w:rFonts w:asciiTheme="minorHAnsi" w:eastAsiaTheme="minorEastAsia" w:hAnsiTheme="minorHAnsi" w:cstheme="minorHAnsi"/>
          <w:bCs/>
          <w:color w:val="auto"/>
          <w:sz w:val="24"/>
          <w:szCs w:val="24"/>
        </w:rPr>
        <w:t xml:space="preserve">Any concerns about your behaviour will usually be dealt with by your line manager. They will consider:  </w:t>
      </w:r>
    </w:p>
    <w:p w14:paraId="295341FA" w14:textId="77777777" w:rsidR="002035DD" w:rsidRPr="00095819" w:rsidRDefault="002035DD" w:rsidP="002035DD">
      <w:pPr>
        <w:numPr>
          <w:ilvl w:val="0"/>
          <w:numId w:val="1"/>
        </w:numPr>
        <w:spacing w:after="160" w:line="259" w:lineRule="auto"/>
        <w:rPr>
          <w:rFonts w:asciiTheme="minorHAnsi" w:eastAsiaTheme="minorEastAsia" w:hAnsiTheme="minorHAnsi" w:cstheme="minorHAnsi"/>
          <w:bCs/>
          <w:color w:val="auto"/>
          <w:sz w:val="24"/>
          <w:szCs w:val="24"/>
        </w:rPr>
      </w:pPr>
      <w:r w:rsidRPr="00095819">
        <w:rPr>
          <w:rFonts w:asciiTheme="minorHAnsi" w:eastAsiaTheme="minorEastAsia" w:hAnsiTheme="minorHAnsi" w:cstheme="minorHAnsi"/>
          <w:bCs/>
          <w:color w:val="auto"/>
          <w:sz w:val="24"/>
          <w:szCs w:val="24"/>
        </w:rPr>
        <w:t>The severity of the perceived misconduct.</w:t>
      </w:r>
    </w:p>
    <w:p w14:paraId="7A16DE4C" w14:textId="77777777" w:rsidR="002035DD" w:rsidRPr="00095819" w:rsidRDefault="002035DD" w:rsidP="002035DD">
      <w:pPr>
        <w:numPr>
          <w:ilvl w:val="0"/>
          <w:numId w:val="1"/>
        </w:numPr>
        <w:spacing w:after="160" w:line="259" w:lineRule="auto"/>
        <w:rPr>
          <w:rFonts w:asciiTheme="minorHAnsi" w:eastAsiaTheme="minorEastAsia" w:hAnsiTheme="minorHAnsi" w:cstheme="minorHAnsi"/>
          <w:bCs/>
          <w:color w:val="auto"/>
          <w:sz w:val="24"/>
          <w:szCs w:val="24"/>
        </w:rPr>
      </w:pPr>
      <w:r w:rsidRPr="00095819">
        <w:rPr>
          <w:rFonts w:asciiTheme="minorHAnsi" w:eastAsiaTheme="minorEastAsia" w:hAnsiTheme="minorHAnsi" w:cstheme="minorHAnsi"/>
          <w:bCs/>
          <w:color w:val="auto"/>
          <w:sz w:val="24"/>
          <w:szCs w:val="24"/>
        </w:rPr>
        <w:t>Whether the incident is a 'one-off ' or part of repeated behaviour or lifestyle.</w:t>
      </w:r>
    </w:p>
    <w:p w14:paraId="5A5AF894" w14:textId="77777777" w:rsidR="002035DD" w:rsidRPr="00095819" w:rsidRDefault="002035DD" w:rsidP="002035DD">
      <w:pPr>
        <w:numPr>
          <w:ilvl w:val="0"/>
          <w:numId w:val="1"/>
        </w:numPr>
        <w:spacing w:after="160" w:line="259" w:lineRule="auto"/>
        <w:rPr>
          <w:rFonts w:asciiTheme="minorHAnsi" w:eastAsiaTheme="minorEastAsia" w:hAnsiTheme="minorHAnsi" w:cstheme="minorHAnsi"/>
          <w:bCs/>
          <w:color w:val="auto"/>
          <w:sz w:val="24"/>
          <w:szCs w:val="24"/>
        </w:rPr>
      </w:pPr>
      <w:r w:rsidRPr="00095819">
        <w:rPr>
          <w:rFonts w:asciiTheme="minorHAnsi" w:eastAsiaTheme="minorEastAsia" w:hAnsiTheme="minorHAnsi" w:cstheme="minorHAnsi"/>
          <w:bCs/>
          <w:color w:val="auto"/>
          <w:sz w:val="24"/>
          <w:szCs w:val="24"/>
        </w:rPr>
        <w:t>Whether the behaviour breaches our safeguarding policies and procedures</w:t>
      </w:r>
    </w:p>
    <w:p w14:paraId="6EFF200D" w14:textId="77777777" w:rsidR="002035DD" w:rsidRPr="00095819" w:rsidRDefault="002035DD" w:rsidP="002035DD">
      <w:pPr>
        <w:numPr>
          <w:ilvl w:val="0"/>
          <w:numId w:val="1"/>
        </w:numPr>
        <w:spacing w:after="160" w:line="259" w:lineRule="auto"/>
        <w:rPr>
          <w:rFonts w:asciiTheme="minorHAnsi" w:eastAsiaTheme="minorEastAsia" w:hAnsiTheme="minorHAnsi" w:cstheme="minorHAnsi"/>
          <w:bCs/>
          <w:color w:val="auto"/>
          <w:sz w:val="24"/>
          <w:szCs w:val="24"/>
        </w:rPr>
      </w:pPr>
      <w:r w:rsidRPr="00095819">
        <w:rPr>
          <w:rFonts w:asciiTheme="minorHAnsi" w:eastAsiaTheme="minorEastAsia" w:hAnsiTheme="minorHAnsi" w:cstheme="minorHAnsi"/>
          <w:bCs/>
          <w:color w:val="auto"/>
          <w:sz w:val="24"/>
          <w:szCs w:val="24"/>
        </w:rPr>
        <w:t>Any mitigating circumstances e.g., personal issues.</w:t>
      </w:r>
    </w:p>
    <w:p w14:paraId="4C7D8E34" w14:textId="77777777" w:rsidR="002035DD" w:rsidRPr="00095819" w:rsidRDefault="002035DD" w:rsidP="002035DD">
      <w:pPr>
        <w:numPr>
          <w:ilvl w:val="0"/>
          <w:numId w:val="1"/>
        </w:numPr>
        <w:spacing w:after="160" w:line="259" w:lineRule="auto"/>
        <w:rPr>
          <w:rFonts w:asciiTheme="minorHAnsi" w:eastAsiaTheme="minorEastAsia" w:hAnsiTheme="minorHAnsi" w:cstheme="minorHAnsi"/>
          <w:bCs/>
          <w:color w:val="auto"/>
          <w:sz w:val="24"/>
          <w:szCs w:val="24"/>
        </w:rPr>
      </w:pPr>
      <w:r w:rsidRPr="00095819">
        <w:rPr>
          <w:rFonts w:asciiTheme="minorHAnsi" w:eastAsiaTheme="minorEastAsia" w:hAnsiTheme="minorHAnsi" w:cstheme="minorHAnsi"/>
          <w:bCs/>
          <w:color w:val="auto"/>
          <w:sz w:val="24"/>
          <w:szCs w:val="24"/>
        </w:rPr>
        <w:t>The position of trust of the intern.</w:t>
      </w:r>
    </w:p>
    <w:p w14:paraId="07C547EC" w14:textId="77777777" w:rsidR="002035DD" w:rsidRPr="00095819" w:rsidRDefault="002035DD" w:rsidP="002035DD">
      <w:pPr>
        <w:numPr>
          <w:ilvl w:val="0"/>
          <w:numId w:val="1"/>
        </w:numPr>
        <w:spacing w:after="160" w:line="259" w:lineRule="auto"/>
        <w:rPr>
          <w:rFonts w:asciiTheme="minorHAnsi" w:eastAsiaTheme="minorEastAsia" w:hAnsiTheme="minorHAnsi" w:cstheme="minorHAnsi"/>
          <w:bCs/>
          <w:color w:val="auto"/>
          <w:sz w:val="24"/>
          <w:szCs w:val="24"/>
        </w:rPr>
      </w:pPr>
      <w:r w:rsidRPr="00095819">
        <w:rPr>
          <w:rFonts w:asciiTheme="minorHAnsi" w:eastAsiaTheme="minorEastAsia" w:hAnsiTheme="minorHAnsi" w:cstheme="minorHAnsi"/>
          <w:bCs/>
          <w:color w:val="auto"/>
          <w:sz w:val="24"/>
          <w:szCs w:val="24"/>
        </w:rPr>
        <w:t xml:space="preserve">The </w:t>
      </w:r>
      <w:proofErr w:type="gramStart"/>
      <w:r w:rsidRPr="00095819">
        <w:rPr>
          <w:rFonts w:asciiTheme="minorHAnsi" w:eastAsiaTheme="minorEastAsia" w:hAnsiTheme="minorHAnsi" w:cstheme="minorHAnsi"/>
          <w:bCs/>
          <w:color w:val="auto"/>
          <w:sz w:val="24"/>
          <w:szCs w:val="24"/>
        </w:rPr>
        <w:t>particular duties</w:t>
      </w:r>
      <w:proofErr w:type="gramEnd"/>
      <w:r w:rsidRPr="00095819">
        <w:rPr>
          <w:rFonts w:asciiTheme="minorHAnsi" w:eastAsiaTheme="minorEastAsia" w:hAnsiTheme="minorHAnsi" w:cstheme="minorHAnsi"/>
          <w:bCs/>
          <w:color w:val="auto"/>
          <w:sz w:val="24"/>
          <w:szCs w:val="24"/>
        </w:rPr>
        <w:t xml:space="preserve"> of the intern. </w:t>
      </w:r>
    </w:p>
    <w:p w14:paraId="3664D2D8" w14:textId="77777777" w:rsidR="002035DD" w:rsidRPr="00095819" w:rsidRDefault="002035DD" w:rsidP="002035DD">
      <w:pPr>
        <w:numPr>
          <w:ilvl w:val="0"/>
          <w:numId w:val="1"/>
        </w:numPr>
        <w:spacing w:after="160" w:line="259" w:lineRule="auto"/>
        <w:rPr>
          <w:rFonts w:asciiTheme="minorHAnsi" w:eastAsiaTheme="minorEastAsia" w:hAnsiTheme="minorHAnsi" w:cstheme="minorHAnsi"/>
          <w:bCs/>
          <w:color w:val="auto"/>
          <w:sz w:val="24"/>
          <w:szCs w:val="24"/>
        </w:rPr>
      </w:pPr>
      <w:r w:rsidRPr="00095819">
        <w:rPr>
          <w:rFonts w:asciiTheme="minorHAnsi" w:eastAsiaTheme="minorEastAsia" w:hAnsiTheme="minorHAnsi" w:cstheme="minorHAnsi"/>
          <w:bCs/>
          <w:color w:val="auto"/>
          <w:sz w:val="24"/>
          <w:szCs w:val="24"/>
        </w:rPr>
        <w:t>Christian maturity and understanding.</w:t>
      </w:r>
    </w:p>
    <w:p w14:paraId="54F98574" w14:textId="77777777" w:rsidR="002035DD" w:rsidRPr="00095819" w:rsidRDefault="002035DD" w:rsidP="002035DD">
      <w:pPr>
        <w:numPr>
          <w:ilvl w:val="0"/>
          <w:numId w:val="1"/>
        </w:numPr>
        <w:spacing w:after="160" w:line="259" w:lineRule="auto"/>
        <w:rPr>
          <w:rFonts w:asciiTheme="minorHAnsi" w:eastAsiaTheme="minorEastAsia" w:hAnsiTheme="minorHAnsi" w:cstheme="minorHAnsi"/>
          <w:bCs/>
          <w:color w:val="auto"/>
          <w:sz w:val="24"/>
          <w:szCs w:val="24"/>
        </w:rPr>
      </w:pPr>
      <w:r w:rsidRPr="00095819">
        <w:rPr>
          <w:rFonts w:asciiTheme="minorHAnsi" w:eastAsiaTheme="minorEastAsia" w:hAnsiTheme="minorHAnsi" w:cstheme="minorHAnsi"/>
          <w:bCs/>
          <w:color w:val="auto"/>
          <w:sz w:val="24"/>
          <w:szCs w:val="24"/>
        </w:rPr>
        <w:t>The treatment of similar instances of misconduct by other staff.</w:t>
      </w:r>
    </w:p>
    <w:p w14:paraId="03819CF2" w14:textId="77777777" w:rsidR="002035DD" w:rsidRPr="00095819" w:rsidRDefault="002035DD" w:rsidP="002035DD">
      <w:pPr>
        <w:numPr>
          <w:ilvl w:val="0"/>
          <w:numId w:val="1"/>
        </w:numPr>
        <w:spacing w:after="160" w:line="259" w:lineRule="auto"/>
        <w:rPr>
          <w:rFonts w:asciiTheme="minorHAnsi" w:eastAsiaTheme="minorEastAsia" w:hAnsiTheme="minorHAnsi" w:cstheme="minorHAnsi"/>
          <w:bCs/>
          <w:color w:val="auto"/>
          <w:sz w:val="24"/>
          <w:szCs w:val="24"/>
        </w:rPr>
      </w:pPr>
      <w:r w:rsidRPr="00095819">
        <w:rPr>
          <w:rFonts w:asciiTheme="minorHAnsi" w:eastAsiaTheme="minorEastAsia" w:hAnsiTheme="minorHAnsi" w:cstheme="minorHAnsi"/>
          <w:bCs/>
          <w:color w:val="auto"/>
          <w:sz w:val="24"/>
          <w:szCs w:val="24"/>
        </w:rPr>
        <w:t>The intern’s length of service.</w:t>
      </w:r>
    </w:p>
    <w:p w14:paraId="1E6E8F50" w14:textId="77777777" w:rsidR="002035DD" w:rsidRPr="00095819" w:rsidRDefault="002035DD" w:rsidP="002035DD">
      <w:pPr>
        <w:numPr>
          <w:ilvl w:val="0"/>
          <w:numId w:val="1"/>
        </w:numPr>
        <w:spacing w:after="160" w:line="259" w:lineRule="auto"/>
        <w:rPr>
          <w:rFonts w:asciiTheme="minorHAnsi" w:eastAsiaTheme="minorEastAsia" w:hAnsiTheme="minorHAnsi" w:cstheme="minorHAnsi"/>
          <w:bCs/>
          <w:color w:val="auto"/>
          <w:sz w:val="24"/>
          <w:szCs w:val="24"/>
        </w:rPr>
      </w:pPr>
      <w:r w:rsidRPr="00095819">
        <w:rPr>
          <w:rFonts w:asciiTheme="minorHAnsi" w:eastAsiaTheme="minorEastAsia" w:hAnsiTheme="minorHAnsi" w:cstheme="minorHAnsi"/>
          <w:bCs/>
          <w:color w:val="auto"/>
          <w:sz w:val="24"/>
          <w:szCs w:val="24"/>
        </w:rPr>
        <w:t>The extent of any 'live' disciplinary warnings.</w:t>
      </w:r>
    </w:p>
    <w:p w14:paraId="0E8AFC6A" w14:textId="127CA7AA" w:rsidR="00AC039C" w:rsidRDefault="002035DD" w:rsidP="002035DD">
      <w:r w:rsidRPr="00095819">
        <w:rPr>
          <w:rFonts w:asciiTheme="minorHAnsi" w:eastAsiaTheme="minorEastAsia" w:hAnsiTheme="minorHAnsi" w:cstheme="minorHAnsi"/>
          <w:bCs/>
          <w:color w:val="auto"/>
          <w:sz w:val="24"/>
          <w:szCs w:val="24"/>
        </w:rPr>
        <w:t>Evidence of repentance.</w:t>
      </w:r>
    </w:p>
    <w:sectPr w:rsidR="00AC039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650E" w14:textId="77777777" w:rsidR="009C2ECE" w:rsidRDefault="009C2ECE" w:rsidP="00934CAF">
      <w:pPr>
        <w:spacing w:after="0" w:line="240" w:lineRule="auto"/>
      </w:pPr>
      <w:r>
        <w:separator/>
      </w:r>
    </w:p>
  </w:endnote>
  <w:endnote w:type="continuationSeparator" w:id="0">
    <w:p w14:paraId="1886EB5B" w14:textId="77777777" w:rsidR="009C2ECE" w:rsidRDefault="009C2ECE" w:rsidP="0093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DC2F" w14:textId="77777777" w:rsidR="00934CAF" w:rsidRPr="001921CE" w:rsidRDefault="00934CAF" w:rsidP="00934CAF">
    <w:pPr>
      <w:pStyle w:val="Footer"/>
      <w:jc w:val="right"/>
      <w:rPr>
        <w:sz w:val="20"/>
        <w:szCs w:val="20"/>
      </w:rPr>
    </w:pPr>
    <w:bookmarkStart w:id="21" w:name="_Hlk113540992"/>
    <w:r w:rsidRPr="001921CE">
      <w:rPr>
        <w:sz w:val="20"/>
        <w:szCs w:val="20"/>
      </w:rPr>
      <w:t>This version September 202</w:t>
    </w:r>
    <w:r>
      <w:rPr>
        <w:sz w:val="20"/>
        <w:szCs w:val="20"/>
      </w:rPr>
      <w:t>2</w:t>
    </w:r>
  </w:p>
  <w:bookmarkEnd w:id="21"/>
  <w:p w14:paraId="586D832B" w14:textId="77777777" w:rsidR="00934CAF" w:rsidRDefault="00934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8E27" w14:textId="77777777" w:rsidR="009C2ECE" w:rsidRDefault="009C2ECE" w:rsidP="00934CAF">
      <w:pPr>
        <w:spacing w:after="0" w:line="240" w:lineRule="auto"/>
      </w:pPr>
      <w:r>
        <w:separator/>
      </w:r>
    </w:p>
  </w:footnote>
  <w:footnote w:type="continuationSeparator" w:id="0">
    <w:p w14:paraId="469A657E" w14:textId="77777777" w:rsidR="009C2ECE" w:rsidRDefault="009C2ECE" w:rsidP="00934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15A82"/>
    <w:multiLevelType w:val="hybridMultilevel"/>
    <w:tmpl w:val="E724FFD2"/>
    <w:lvl w:ilvl="0" w:tplc="CFFEC84C">
      <w:start w:val="1"/>
      <w:numFmt w:val="bullet"/>
      <w:lvlText w:val=""/>
      <w:lvlJc w:val="left"/>
      <w:pPr>
        <w:tabs>
          <w:tab w:val="num" w:pos="720"/>
        </w:tabs>
        <w:ind w:left="720" w:hanging="360"/>
      </w:pPr>
      <w:rPr>
        <w:rFonts w:ascii="Symbol" w:hAnsi="Symbol" w:cs="Symbol" w:hint="default"/>
      </w:rPr>
    </w:lvl>
    <w:lvl w:ilvl="1" w:tplc="87625D50">
      <w:numFmt w:val="decimal"/>
      <w:lvlText w:val=""/>
      <w:lvlJc w:val="left"/>
    </w:lvl>
    <w:lvl w:ilvl="2" w:tplc="5B8C7DBC">
      <w:numFmt w:val="decimal"/>
      <w:lvlText w:val=""/>
      <w:lvlJc w:val="left"/>
    </w:lvl>
    <w:lvl w:ilvl="3" w:tplc="087E3328">
      <w:numFmt w:val="decimal"/>
      <w:lvlText w:val=""/>
      <w:lvlJc w:val="left"/>
    </w:lvl>
    <w:lvl w:ilvl="4" w:tplc="15D62454">
      <w:numFmt w:val="decimal"/>
      <w:lvlText w:val=""/>
      <w:lvlJc w:val="left"/>
    </w:lvl>
    <w:lvl w:ilvl="5" w:tplc="14FEDD52">
      <w:numFmt w:val="decimal"/>
      <w:lvlText w:val=""/>
      <w:lvlJc w:val="left"/>
    </w:lvl>
    <w:lvl w:ilvl="6" w:tplc="22FA45C0">
      <w:numFmt w:val="decimal"/>
      <w:lvlText w:val=""/>
      <w:lvlJc w:val="left"/>
    </w:lvl>
    <w:lvl w:ilvl="7" w:tplc="5964E276">
      <w:numFmt w:val="decimal"/>
      <w:lvlText w:val=""/>
      <w:lvlJc w:val="left"/>
    </w:lvl>
    <w:lvl w:ilvl="8" w:tplc="679AD874">
      <w:numFmt w:val="decimal"/>
      <w:lvlText w:val=""/>
      <w:lvlJc w:val="left"/>
    </w:lvl>
  </w:abstractNum>
  <w:num w:numId="1" w16cid:durableId="139619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DD"/>
    <w:rsid w:val="002035DD"/>
    <w:rsid w:val="003F4348"/>
    <w:rsid w:val="00934CAF"/>
    <w:rsid w:val="009C2ECE"/>
    <w:rsid w:val="00AC0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B9A6"/>
  <w15:chartTrackingRefBased/>
  <w15:docId w15:val="{5592DB56-7D55-4A8C-B493-0A7C0E8E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5DD"/>
    <w:pPr>
      <w:spacing w:after="5" w:line="249" w:lineRule="auto"/>
      <w:ind w:left="10" w:hanging="1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035DD"/>
    <w:rPr>
      <w:color w:val="0563C1" w:themeColor="hyperlink"/>
      <w:u w:val="single"/>
    </w:rPr>
  </w:style>
  <w:style w:type="character" w:styleId="FollowedHyperlink">
    <w:name w:val="FollowedHyperlink"/>
    <w:basedOn w:val="DefaultParagraphFont"/>
    <w:uiPriority w:val="99"/>
    <w:semiHidden/>
    <w:unhideWhenUsed/>
    <w:rsid w:val="00934CAF"/>
    <w:rPr>
      <w:color w:val="954F72" w:themeColor="followedHyperlink"/>
      <w:u w:val="single"/>
    </w:rPr>
  </w:style>
  <w:style w:type="paragraph" w:styleId="Footer">
    <w:name w:val="footer"/>
    <w:basedOn w:val="Normal"/>
    <w:link w:val="FooterChar"/>
    <w:uiPriority w:val="99"/>
    <w:unhideWhenUsed/>
    <w:rsid w:val="00934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CAF"/>
    <w:rPr>
      <w:rFonts w:ascii="Arial" w:eastAsia="Arial" w:hAnsi="Arial" w:cs="Arial"/>
      <w:color w:val="000000"/>
      <w:lang w:eastAsia="en-GB"/>
    </w:rPr>
  </w:style>
  <w:style w:type="paragraph" w:styleId="Header">
    <w:name w:val="header"/>
    <w:basedOn w:val="Normal"/>
    <w:link w:val="HeaderChar"/>
    <w:uiPriority w:val="99"/>
    <w:unhideWhenUsed/>
    <w:rsid w:val="00934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CAF"/>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ptist.org.uk/internshiphandbook" TargetMode="External"/><Relationship Id="rId13" Type="http://schemas.openxmlformats.org/officeDocument/2006/relationships/hyperlink" Target="http://www.baptist.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senior@baptist.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enior@baptist.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aptist.org.uk/internshiphandbook" TargetMode="External"/><Relationship Id="rId4" Type="http://schemas.openxmlformats.org/officeDocument/2006/relationships/webSettings" Target="webSettings.xml"/><Relationship Id="rId9" Type="http://schemas.openxmlformats.org/officeDocument/2006/relationships/hyperlink" Target="mailto:isenior@baptist.org.uk" TargetMode="External"/><Relationship Id="rId14" Type="http://schemas.openxmlformats.org/officeDocument/2006/relationships/hyperlink" Target="http://www.baptist.org.uk/internship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Senior</dc:creator>
  <cp:keywords/>
  <dc:description/>
  <cp:lastModifiedBy>Isabella Senior</cp:lastModifiedBy>
  <cp:revision>2</cp:revision>
  <dcterms:created xsi:type="dcterms:W3CDTF">2022-09-08T09:49:00Z</dcterms:created>
  <dcterms:modified xsi:type="dcterms:W3CDTF">2022-09-13T08:51:00Z</dcterms:modified>
</cp:coreProperties>
</file>